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DDB" w:rsidRPr="00012DDB" w:rsidRDefault="00012DDB" w:rsidP="00012DDB">
      <w:pPr>
        <w:jc w:val="center"/>
        <w:rPr>
          <w:rFonts w:ascii="Century Gothic" w:hAnsi="Century Gothic"/>
        </w:rPr>
      </w:pPr>
    </w:p>
    <w:p w:rsidR="00F625E8" w:rsidRPr="00012DDB" w:rsidRDefault="003B2FFF" w:rsidP="00012DDB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b/>
          <w:bCs/>
          <w:sz w:val="40"/>
          <w:szCs w:val="40"/>
        </w:rPr>
        <w:t>HERROEPINGS</w:t>
      </w:r>
      <w:r w:rsidR="00ED4118">
        <w:rPr>
          <w:rFonts w:ascii="Century Gothic" w:hAnsi="Century Gothic"/>
          <w:b/>
          <w:bCs/>
          <w:sz w:val="40"/>
          <w:szCs w:val="40"/>
        </w:rPr>
        <w:t>/</w:t>
      </w:r>
      <w:r>
        <w:rPr>
          <w:rFonts w:ascii="Century Gothic" w:hAnsi="Century Gothic"/>
          <w:b/>
          <w:bCs/>
          <w:sz w:val="40"/>
          <w:szCs w:val="40"/>
        </w:rPr>
        <w:t>RETOURFORMULIER</w:t>
      </w:r>
      <w:r w:rsidR="00F625E8" w:rsidRPr="00012DDB">
        <w:rPr>
          <w:rFonts w:ascii="Century Gothic" w:hAnsi="Century Gothic"/>
        </w:rPr>
        <w:br/>
      </w:r>
      <w:r w:rsidR="00F625E8" w:rsidRPr="00012DDB">
        <w:rPr>
          <w:rFonts w:ascii="Century Gothic" w:hAnsi="Century Gothic"/>
        </w:rPr>
        <w:br/>
        <w:t>Vul alle gegevens zo nauwkeurig mogelijk in:</w:t>
      </w:r>
      <w:r w:rsidR="00F625E8" w:rsidRPr="00012DDB">
        <w:rPr>
          <w:rFonts w:ascii="Century Gothic" w:hAnsi="Century Gothic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625E8" w:rsidRPr="00012DDB" w:rsidTr="00012DDB">
        <w:trPr>
          <w:trHeight w:val="284"/>
        </w:trPr>
        <w:tc>
          <w:tcPr>
            <w:tcW w:w="268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  <w:r w:rsidRPr="00012DDB">
              <w:rPr>
                <w:rFonts w:ascii="Century Gothic" w:hAnsi="Century Gothic"/>
              </w:rPr>
              <w:t>Ordernummer:</w:t>
            </w:r>
          </w:p>
        </w:tc>
        <w:tc>
          <w:tcPr>
            <w:tcW w:w="6373" w:type="dxa"/>
          </w:tcPr>
          <w:p w:rsidR="00F625E8" w:rsidRPr="00012DDB" w:rsidRDefault="00012D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</w:tc>
      </w:tr>
      <w:tr w:rsidR="00F625E8" w:rsidRPr="00012DDB" w:rsidTr="00F625E8">
        <w:tc>
          <w:tcPr>
            <w:tcW w:w="268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  <w:r w:rsidRPr="00012DDB">
              <w:rPr>
                <w:rFonts w:ascii="Century Gothic" w:hAnsi="Century Gothic"/>
              </w:rPr>
              <w:t>Naam:</w:t>
            </w:r>
          </w:p>
        </w:tc>
        <w:tc>
          <w:tcPr>
            <w:tcW w:w="6373" w:type="dxa"/>
          </w:tcPr>
          <w:p w:rsidR="00F625E8" w:rsidRPr="00012DDB" w:rsidRDefault="00012D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</w:tc>
      </w:tr>
      <w:tr w:rsidR="00F625E8" w:rsidRPr="00012DDB" w:rsidTr="00F625E8">
        <w:tc>
          <w:tcPr>
            <w:tcW w:w="268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  <w:r w:rsidRPr="00012DDB">
              <w:rPr>
                <w:rFonts w:ascii="Century Gothic" w:hAnsi="Century Gothic"/>
              </w:rPr>
              <w:t>Adres:</w:t>
            </w:r>
          </w:p>
        </w:tc>
        <w:tc>
          <w:tcPr>
            <w:tcW w:w="6373" w:type="dxa"/>
          </w:tcPr>
          <w:p w:rsidR="00F625E8" w:rsidRPr="00012DDB" w:rsidRDefault="00012D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</w:tc>
      </w:tr>
      <w:tr w:rsidR="00F625E8" w:rsidRPr="00012DDB" w:rsidTr="00F625E8">
        <w:tc>
          <w:tcPr>
            <w:tcW w:w="268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  <w:r w:rsidRPr="00012DDB">
              <w:rPr>
                <w:rFonts w:ascii="Century Gothic" w:hAnsi="Century Gothic"/>
              </w:rPr>
              <w:t>Postcode + woonplaats:</w:t>
            </w:r>
          </w:p>
        </w:tc>
        <w:tc>
          <w:tcPr>
            <w:tcW w:w="6373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  <w:tr w:rsidR="00F625E8" w:rsidRPr="00012DDB" w:rsidTr="00F625E8">
        <w:tc>
          <w:tcPr>
            <w:tcW w:w="268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  <w:r w:rsidRPr="00012DDB">
              <w:rPr>
                <w:rFonts w:ascii="Century Gothic" w:hAnsi="Century Gothic"/>
              </w:rPr>
              <w:t>Datum:</w:t>
            </w:r>
          </w:p>
        </w:tc>
        <w:tc>
          <w:tcPr>
            <w:tcW w:w="6373" w:type="dxa"/>
          </w:tcPr>
          <w:p w:rsidR="00F625E8" w:rsidRPr="00012DDB" w:rsidRDefault="00012D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</w:tc>
      </w:tr>
    </w:tbl>
    <w:p w:rsidR="00F625E8" w:rsidRPr="00012DDB" w:rsidRDefault="00F06F73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F625E8" w:rsidRPr="00012DDB">
        <w:rPr>
          <w:rFonts w:ascii="Century Gothic" w:hAnsi="Century Gothic"/>
        </w:rPr>
        <w:t>Betreft: herroeping koop op afstand</w:t>
      </w:r>
      <w:r w:rsidR="003848A6">
        <w:rPr>
          <w:rFonts w:ascii="Century Gothic" w:hAnsi="Century Gothic"/>
        </w:rPr>
        <w:t>.</w:t>
      </w:r>
      <w:r w:rsidR="00F625E8" w:rsidRPr="00012DDB">
        <w:rPr>
          <w:rFonts w:ascii="Century Gothic" w:hAnsi="Century Gothic"/>
        </w:rPr>
        <w:t xml:space="preserve"> Hierbij deel ik u mede dat ik onze overeenkomst betreffende de verkoop van onderstaand(e) product(en) herroep: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3113"/>
      </w:tblGrid>
      <w:tr w:rsidR="00F625E8" w:rsidRPr="00012DDB" w:rsidTr="00012DDB">
        <w:tc>
          <w:tcPr>
            <w:tcW w:w="2972" w:type="dxa"/>
          </w:tcPr>
          <w:p w:rsidR="00F625E8" w:rsidRPr="00012DDB" w:rsidRDefault="00F625E8">
            <w:pPr>
              <w:rPr>
                <w:rFonts w:ascii="Century Gothic" w:hAnsi="Century Gothic"/>
                <w:sz w:val="20"/>
                <w:szCs w:val="20"/>
              </w:rPr>
            </w:pPr>
            <w:r w:rsidRPr="00012DDB">
              <w:rPr>
                <w:rFonts w:ascii="Century Gothic" w:hAnsi="Century Gothic"/>
                <w:sz w:val="20"/>
                <w:szCs w:val="20"/>
              </w:rPr>
              <w:t>Naam artikel:</w:t>
            </w:r>
          </w:p>
        </w:tc>
        <w:tc>
          <w:tcPr>
            <w:tcW w:w="1559" w:type="dxa"/>
          </w:tcPr>
          <w:p w:rsidR="00F625E8" w:rsidRPr="00012DDB" w:rsidRDefault="00F625E8">
            <w:pPr>
              <w:rPr>
                <w:rFonts w:ascii="Century Gothic" w:hAnsi="Century Gothic"/>
                <w:sz w:val="20"/>
                <w:szCs w:val="20"/>
              </w:rPr>
            </w:pPr>
            <w:r w:rsidRPr="00012DDB">
              <w:rPr>
                <w:rFonts w:ascii="Century Gothic" w:hAnsi="Century Gothic"/>
                <w:sz w:val="20"/>
                <w:szCs w:val="20"/>
              </w:rPr>
              <w:t>Aankoopprijs</w:t>
            </w:r>
          </w:p>
        </w:tc>
        <w:tc>
          <w:tcPr>
            <w:tcW w:w="1418" w:type="dxa"/>
          </w:tcPr>
          <w:p w:rsidR="00F625E8" w:rsidRPr="00012DDB" w:rsidRDefault="00F625E8">
            <w:pPr>
              <w:rPr>
                <w:rFonts w:ascii="Century Gothic" w:hAnsi="Century Gothic"/>
                <w:sz w:val="20"/>
                <w:szCs w:val="20"/>
              </w:rPr>
            </w:pPr>
            <w:r w:rsidRPr="00012DDB">
              <w:rPr>
                <w:rFonts w:ascii="Century Gothic" w:hAnsi="Century Gothic"/>
                <w:sz w:val="20"/>
                <w:szCs w:val="20"/>
              </w:rPr>
              <w:t>Datum ontvangst:</w:t>
            </w:r>
          </w:p>
        </w:tc>
        <w:tc>
          <w:tcPr>
            <w:tcW w:w="3113" w:type="dxa"/>
          </w:tcPr>
          <w:p w:rsidR="00F625E8" w:rsidRPr="00012DDB" w:rsidRDefault="00F625E8">
            <w:pPr>
              <w:rPr>
                <w:rFonts w:ascii="Century Gothic" w:hAnsi="Century Gothic"/>
                <w:sz w:val="20"/>
                <w:szCs w:val="20"/>
              </w:rPr>
            </w:pPr>
            <w:r w:rsidRPr="00012DDB">
              <w:rPr>
                <w:rFonts w:ascii="Century Gothic" w:hAnsi="Century Gothic"/>
                <w:sz w:val="20"/>
                <w:szCs w:val="20"/>
              </w:rPr>
              <w:t>Reden retour (niet verplicht)</w:t>
            </w:r>
          </w:p>
        </w:tc>
      </w:tr>
      <w:tr w:rsidR="00F625E8" w:rsidRPr="00012DDB" w:rsidTr="00012DDB">
        <w:tc>
          <w:tcPr>
            <w:tcW w:w="2972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3113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  <w:tr w:rsidR="00F625E8" w:rsidRPr="00012DDB" w:rsidTr="00012DDB">
        <w:tc>
          <w:tcPr>
            <w:tcW w:w="2972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3113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  <w:tr w:rsidR="00F625E8" w:rsidRPr="00012DDB" w:rsidTr="00012DDB">
        <w:tc>
          <w:tcPr>
            <w:tcW w:w="2972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3113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  <w:tr w:rsidR="00F625E8" w:rsidRPr="00012DDB" w:rsidTr="00012DDB">
        <w:tc>
          <w:tcPr>
            <w:tcW w:w="2972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3113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  <w:tr w:rsidR="00F625E8" w:rsidRPr="00012DDB" w:rsidTr="00012DDB">
        <w:tc>
          <w:tcPr>
            <w:tcW w:w="2972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3113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  <w:tr w:rsidR="00F625E8" w:rsidRPr="00012DDB" w:rsidTr="00012DDB">
        <w:tc>
          <w:tcPr>
            <w:tcW w:w="2972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3113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  <w:tr w:rsidR="00F625E8" w:rsidRPr="00012DDB" w:rsidTr="00012DDB">
        <w:tc>
          <w:tcPr>
            <w:tcW w:w="2972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3113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  <w:tr w:rsidR="00F625E8" w:rsidRPr="00012DDB" w:rsidTr="00012DDB">
        <w:tc>
          <w:tcPr>
            <w:tcW w:w="2972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559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1418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  <w:tc>
          <w:tcPr>
            <w:tcW w:w="3113" w:type="dxa"/>
          </w:tcPr>
          <w:p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</w:tbl>
    <w:p w:rsidR="00F625E8" w:rsidRPr="00012DDB" w:rsidRDefault="0092494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/>
      </w:r>
      <w:r w:rsidR="00F625E8" w:rsidRPr="00012DDB">
        <w:rPr>
          <w:rFonts w:ascii="Century Gothic" w:hAnsi="Century Gothic"/>
          <w:b/>
          <w:bCs/>
        </w:rPr>
        <w:t>LET OP: OORBELLEN MOGEN I.V.M. HYGIENE NIET WORDEN GERETOURNEERD!</w:t>
      </w:r>
    </w:p>
    <w:p w:rsidR="00F625E8" w:rsidRPr="00012DDB" w:rsidRDefault="00F625E8">
      <w:pPr>
        <w:rPr>
          <w:rFonts w:ascii="Century Gothic" w:hAnsi="Century Gothic"/>
        </w:rPr>
      </w:pPr>
      <w:r w:rsidRPr="00012DDB">
        <w:rPr>
          <w:rFonts w:ascii="Century Gothic" w:hAnsi="Century Gothic"/>
        </w:rPr>
        <w:t xml:space="preserve">Print het bovenstaande, volledig ingevulde formulier uit en voeg dit toe aan de verzending met het/de product(en) die je retourneert. Deze producten zijn nieuw, ongedragen en niet beschadigd. </w:t>
      </w:r>
      <w:r w:rsidR="003848A6">
        <w:rPr>
          <w:rFonts w:ascii="Century Gothic" w:hAnsi="Century Gothic"/>
        </w:rPr>
        <w:br/>
      </w:r>
      <w:r w:rsidRPr="00012DDB">
        <w:rPr>
          <w:rFonts w:ascii="Century Gothic" w:hAnsi="Century Gothic"/>
        </w:rPr>
        <w:t>Stuur op eigen kosten</w:t>
      </w:r>
      <w:r w:rsidR="003848A6">
        <w:rPr>
          <w:rFonts w:ascii="Century Gothic" w:hAnsi="Century Gothic"/>
        </w:rPr>
        <w:t xml:space="preserve"> de</w:t>
      </w:r>
      <w:r w:rsidRPr="00012DDB">
        <w:rPr>
          <w:rFonts w:ascii="Century Gothic" w:hAnsi="Century Gothic"/>
        </w:rPr>
        <w:t xml:space="preserve"> te retourneren product(en) binnen 14 dagen na </w:t>
      </w:r>
      <w:r w:rsidR="003848A6">
        <w:rPr>
          <w:rFonts w:ascii="Century Gothic" w:hAnsi="Century Gothic"/>
        </w:rPr>
        <w:t xml:space="preserve">ontvangst op naar: </w:t>
      </w:r>
      <w:r w:rsidRPr="00012DDB">
        <w:rPr>
          <w:rFonts w:ascii="Century Gothic" w:hAnsi="Century Gothic"/>
        </w:rPr>
        <w:t xml:space="preserve"> </w:t>
      </w:r>
      <w:r w:rsidRPr="00012DDB">
        <w:rPr>
          <w:rFonts w:ascii="Century Gothic" w:hAnsi="Century Gothic"/>
        </w:rPr>
        <w:br/>
      </w:r>
      <w:r w:rsidRPr="00012DDB">
        <w:rPr>
          <w:rFonts w:ascii="Century Gothic" w:hAnsi="Century Gothic"/>
        </w:rPr>
        <w:br/>
        <w:t xml:space="preserve">Great </w:t>
      </w:r>
      <w:proofErr w:type="spellStart"/>
      <w:r w:rsidRPr="00012DDB">
        <w:rPr>
          <w:rFonts w:ascii="Century Gothic" w:hAnsi="Century Gothic"/>
        </w:rPr>
        <w:t>Musthaves</w:t>
      </w:r>
      <w:proofErr w:type="spellEnd"/>
      <w:r w:rsidRPr="00012DDB">
        <w:rPr>
          <w:rFonts w:ascii="Century Gothic" w:hAnsi="Century Gothic"/>
        </w:rPr>
        <w:br/>
        <w:t>Monnickendamplein 119</w:t>
      </w:r>
      <w:r w:rsidRPr="00012DDB">
        <w:rPr>
          <w:rFonts w:ascii="Century Gothic" w:hAnsi="Century Gothic"/>
        </w:rPr>
        <w:br/>
        <w:t>2547 CX Den Haag</w:t>
      </w:r>
      <w:r w:rsidR="00924943">
        <w:rPr>
          <w:rFonts w:ascii="Century Gothic" w:hAnsi="Century Gothic"/>
        </w:rPr>
        <w:br/>
      </w:r>
      <w:r w:rsidR="00924943">
        <w:rPr>
          <w:rFonts w:ascii="Century Gothic" w:hAnsi="Century Gothic"/>
        </w:rPr>
        <w:br/>
        <w:t>*Zie voor de retourvoorwaarden: www.greatmusthaves.nl/retourneren/ruilen</w:t>
      </w:r>
      <w:r w:rsidR="00924943">
        <w:rPr>
          <w:rFonts w:ascii="Century Gothic" w:hAnsi="Century Gothic"/>
        </w:rPr>
        <w:br/>
      </w:r>
    </w:p>
    <w:sectPr w:rsidR="00F625E8" w:rsidRPr="00012DD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DA" w:rsidRDefault="006479DA" w:rsidP="00012DDB">
      <w:pPr>
        <w:spacing w:after="0" w:line="240" w:lineRule="auto"/>
      </w:pPr>
      <w:r>
        <w:separator/>
      </w:r>
    </w:p>
  </w:endnote>
  <w:endnote w:type="continuationSeparator" w:id="0">
    <w:p w:rsidR="006479DA" w:rsidRDefault="006479DA" w:rsidP="0001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DA" w:rsidRDefault="006479DA" w:rsidP="00012DDB">
      <w:pPr>
        <w:spacing w:after="0" w:line="240" w:lineRule="auto"/>
      </w:pPr>
      <w:r>
        <w:separator/>
      </w:r>
    </w:p>
  </w:footnote>
  <w:footnote w:type="continuationSeparator" w:id="0">
    <w:p w:rsidR="006479DA" w:rsidRDefault="006479DA" w:rsidP="0001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DDB" w:rsidRDefault="004E3CD3" w:rsidP="00012DDB">
    <w:pPr>
      <w:pStyle w:val="Koptekst"/>
      <w:jc w:val="center"/>
    </w:pPr>
    <w:r>
      <w:rPr>
        <w:noProof/>
      </w:rPr>
      <w:drawing>
        <wp:inline distT="0" distB="0" distL="0" distR="0">
          <wp:extent cx="1201420" cy="486686"/>
          <wp:effectExtent l="0" t="0" r="0" b="889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at Musthaves sieraden en accessoires  Logo nieuw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023" cy="520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47"/>
    <w:rsid w:val="00012DDB"/>
    <w:rsid w:val="00057279"/>
    <w:rsid w:val="003848A6"/>
    <w:rsid w:val="003B2FFF"/>
    <w:rsid w:val="004E3CD3"/>
    <w:rsid w:val="005A218A"/>
    <w:rsid w:val="006479DA"/>
    <w:rsid w:val="006E5EC3"/>
    <w:rsid w:val="007D7C47"/>
    <w:rsid w:val="00924943"/>
    <w:rsid w:val="009D1E02"/>
    <w:rsid w:val="00E574D8"/>
    <w:rsid w:val="00ED4118"/>
    <w:rsid w:val="00F06F73"/>
    <w:rsid w:val="00F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717182-9FE6-498A-826A-8ACD298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2DDB"/>
  </w:style>
  <w:style w:type="paragraph" w:styleId="Voettekst">
    <w:name w:val="footer"/>
    <w:basedOn w:val="Standaard"/>
    <w:link w:val="VoettekstChar"/>
    <w:uiPriority w:val="99"/>
    <w:unhideWhenUsed/>
    <w:rsid w:val="0001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Meijer</dc:creator>
  <cp:keywords/>
  <dc:description/>
  <cp:lastModifiedBy>Gaby Meijer</cp:lastModifiedBy>
  <cp:revision>9</cp:revision>
  <dcterms:created xsi:type="dcterms:W3CDTF">2019-12-02T15:05:00Z</dcterms:created>
  <dcterms:modified xsi:type="dcterms:W3CDTF">2020-01-06T08:32:00Z</dcterms:modified>
</cp:coreProperties>
</file>